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CD3" w:rsidRDefault="008E3CD3" w:rsidP="008E3CD3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8E3CD3" w:rsidRDefault="008E3CD3" w:rsidP="008E3CD3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8E3CD3" w:rsidRDefault="008E3CD3" w:rsidP="008E3CD3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8E3CD3" w:rsidRDefault="008E3CD3" w:rsidP="008E3CD3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Комиссия по землепользованию и застройке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>
        <w:rPr>
          <w:sz w:val="28"/>
          <w:szCs w:val="28"/>
        </w:rPr>
        <w:t xml:space="preserve">разрешения на условно разрешенный вид использования земельного участка  в кадастровом квартале 29:22:022701 площадью 345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 расположенного в Соломбальском территориальном округе г.Архангельска по улице Южной, 24:</w:t>
      </w:r>
    </w:p>
    <w:p w:rsidR="008E3CD3" w:rsidRDefault="008E3CD3" w:rsidP="008E3CD3">
      <w:pPr>
        <w:ind w:firstLine="708"/>
        <w:jc w:val="both"/>
        <w:rPr>
          <w:iCs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"ведение огородничества: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культур"</w:t>
      </w:r>
      <w:r>
        <w:rPr>
          <w:sz w:val="28"/>
          <w:szCs w:val="28"/>
          <w:lang w:eastAsia="en-US"/>
        </w:rPr>
        <w:t xml:space="preserve"> (код (числовое обозначение) вида разрешенного использования </w:t>
      </w:r>
      <w:r>
        <w:rPr>
          <w:sz w:val="28"/>
          <w:szCs w:val="28"/>
        </w:rPr>
        <w:t>земельного участка</w:t>
      </w:r>
      <w:r>
        <w:rPr>
          <w:iCs/>
          <w:sz w:val="28"/>
          <w:szCs w:val="28"/>
          <w:lang w:eastAsia="en-US"/>
        </w:rPr>
        <w:t xml:space="preserve"> по классификатору </w:t>
      </w:r>
      <w:r>
        <w:rPr>
          <w:sz w:val="28"/>
          <w:szCs w:val="28"/>
        </w:rPr>
        <w:t xml:space="preserve">видов разрешенного использования земельных участков, утвержденному приказом Министерства экономического развития Российской Федерации от 01.09.2014 № 540 "Об утверждении классификатора видов разрешенного использования земельных участков", - </w:t>
      </w:r>
      <w:r>
        <w:rPr>
          <w:iCs/>
          <w:sz w:val="28"/>
          <w:szCs w:val="28"/>
        </w:rPr>
        <w:t>13.1</w:t>
      </w:r>
      <w:r>
        <w:rPr>
          <w:iCs/>
          <w:sz w:val="28"/>
          <w:szCs w:val="28"/>
          <w:lang w:eastAsia="en-US"/>
        </w:rPr>
        <w:t>).</w:t>
      </w:r>
      <w:proofErr w:type="gramEnd"/>
    </w:p>
    <w:p w:rsidR="008E3CD3" w:rsidRDefault="008E3CD3" w:rsidP="008E3CD3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Общест</w:t>
      </w:r>
      <w:bookmarkStart w:id="0" w:name="_GoBack"/>
      <w:bookmarkEnd w:id="0"/>
      <w:r>
        <w:rPr>
          <w:bCs/>
          <w:sz w:val="28"/>
          <w:szCs w:val="28"/>
        </w:rPr>
        <w:t xml:space="preserve">венные обсуждения </w:t>
      </w:r>
      <w:r w:rsidR="00057CEA">
        <w:rPr>
          <w:bCs/>
          <w:sz w:val="28"/>
          <w:szCs w:val="28"/>
        </w:rPr>
        <w:t xml:space="preserve">проводятся </w:t>
      </w:r>
      <w:r>
        <w:rPr>
          <w:bCs/>
          <w:sz w:val="28"/>
          <w:szCs w:val="28"/>
        </w:rPr>
        <w:t>с "1" июня 2020 года по "12" июня 2020 года.</w:t>
      </w:r>
    </w:p>
    <w:p w:rsidR="008E3CD3" w:rsidRDefault="008E3CD3" w:rsidP="008E3CD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Проект решения Главы муниципального образования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условно разрешенный вид использования земельного участка,  расположенного в Соломбальском территориальном округе г.Архангельска по улице Южной, 24, об утверждении схемы расположения земельного участка"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576"/>
        <w:gridCol w:w="9630"/>
      </w:tblGrid>
      <w:tr w:rsidR="008E3CD3" w:rsidTr="008E3CD3">
        <w:trPr>
          <w:trHeight w:val="340"/>
        </w:trPr>
        <w:tc>
          <w:tcPr>
            <w:tcW w:w="576" w:type="dxa"/>
            <w:hideMark/>
          </w:tcPr>
          <w:p w:rsidR="008E3CD3" w:rsidRDefault="008E3CD3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9630" w:type="dxa"/>
            <w:hideMark/>
          </w:tcPr>
          <w:p w:rsidR="008E3CD3" w:rsidRDefault="008E3CD3" w:rsidP="006E19DB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Схема расположени</w:t>
            </w:r>
            <w:r w:rsidR="006E19DB">
              <w:rPr>
                <w:bCs/>
                <w:sz w:val="28"/>
                <w:szCs w:val="28"/>
              </w:rPr>
              <w:t>я</w:t>
            </w:r>
            <w:r>
              <w:rPr>
                <w:bCs/>
                <w:sz w:val="28"/>
                <w:szCs w:val="28"/>
              </w:rPr>
              <w:t xml:space="preserve"> здания на земельном участке,</w:t>
            </w:r>
          </w:p>
        </w:tc>
      </w:tr>
      <w:tr w:rsidR="008E3CD3" w:rsidTr="008E3CD3">
        <w:trPr>
          <w:trHeight w:val="340"/>
        </w:trPr>
        <w:tc>
          <w:tcPr>
            <w:tcW w:w="576" w:type="dxa"/>
            <w:hideMark/>
          </w:tcPr>
          <w:p w:rsidR="008E3CD3" w:rsidRDefault="008E3CD3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9630" w:type="dxa"/>
            <w:hideMark/>
          </w:tcPr>
          <w:p w:rsidR="008E3CD3" w:rsidRDefault="008E3CD3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Копия письма </w:t>
            </w:r>
            <w:proofErr w:type="spellStart"/>
            <w:r>
              <w:rPr>
                <w:bCs/>
                <w:sz w:val="28"/>
                <w:szCs w:val="28"/>
              </w:rPr>
              <w:t>АРЭС</w:t>
            </w:r>
            <w:proofErr w:type="spellEnd"/>
            <w:r>
              <w:rPr>
                <w:bCs/>
                <w:sz w:val="28"/>
                <w:szCs w:val="28"/>
              </w:rPr>
              <w:t xml:space="preserve"> ПО "Архангельские электрические сети" Архангельского филиала </w:t>
            </w:r>
            <w:proofErr w:type="spellStart"/>
            <w:r>
              <w:rPr>
                <w:bCs/>
                <w:sz w:val="28"/>
                <w:szCs w:val="28"/>
              </w:rPr>
              <w:t>ПАО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МРСК</w:t>
            </w:r>
            <w:proofErr w:type="spellEnd"/>
            <w:r>
              <w:rPr>
                <w:bCs/>
                <w:sz w:val="28"/>
                <w:szCs w:val="28"/>
              </w:rPr>
              <w:t xml:space="preserve"> Северо-Запада" от 21.02.2020 № 21-29/1673;</w:t>
            </w:r>
          </w:p>
        </w:tc>
      </w:tr>
      <w:tr w:rsidR="008E3CD3" w:rsidTr="008E3CD3">
        <w:trPr>
          <w:trHeight w:val="340"/>
        </w:trPr>
        <w:tc>
          <w:tcPr>
            <w:tcW w:w="576" w:type="dxa"/>
            <w:hideMark/>
          </w:tcPr>
          <w:p w:rsidR="008E3CD3" w:rsidRDefault="008E3CD3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9630" w:type="dxa"/>
            <w:hideMark/>
          </w:tcPr>
          <w:p w:rsidR="008E3CD3" w:rsidRDefault="008E3CD3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Копия планового картографического материала с согласованиями,</w:t>
            </w:r>
          </w:p>
        </w:tc>
      </w:tr>
    </w:tbl>
    <w:p w:rsidR="008E3CD3" w:rsidRDefault="008E3CD3" w:rsidP="008E3CD3">
      <w:pPr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>:</w:t>
      </w:r>
    </w:p>
    <w:p w:rsidR="008E3CD3" w:rsidRDefault="008E3CD3" w:rsidP="008E3CD3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>://www.arhcity.ru/?</w:t>
      </w:r>
      <w:proofErr w:type="spellStart"/>
      <w:r>
        <w:rPr>
          <w:bCs/>
          <w:sz w:val="28"/>
          <w:szCs w:val="28"/>
        </w:rPr>
        <w:t>page</w:t>
      </w:r>
      <w:proofErr w:type="spellEnd"/>
      <w:r>
        <w:rPr>
          <w:bCs/>
          <w:sz w:val="28"/>
          <w:szCs w:val="28"/>
        </w:rPr>
        <w:t>=2418/0</w:t>
      </w:r>
      <w:r>
        <w:rPr>
          <w:sz w:val="28"/>
          <w:szCs w:val="28"/>
        </w:rPr>
        <w:t>.</w:t>
      </w:r>
    </w:p>
    <w:p w:rsidR="008E3CD3" w:rsidRDefault="008E3CD3" w:rsidP="008E3CD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8E3CD3" w:rsidRDefault="008E3CD3" w:rsidP="008E3CD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Экспозиция открыта с "1" июня 2020 года по "12" июня 2020 года</w:t>
      </w:r>
      <w:r w:rsidR="00057CE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(с понедельника по пятницу, рабочие дни). </w:t>
      </w:r>
    </w:p>
    <w:p w:rsidR="008E3CD3" w:rsidRDefault="008E3CD3" w:rsidP="008E3CD3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8E3CD3" w:rsidRDefault="008E3CD3" w:rsidP="008E3CD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8E3CD3" w:rsidTr="00366BB7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D3" w:rsidRDefault="008E3CD3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D3" w:rsidRDefault="008E3CD3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D3" w:rsidRDefault="008E3CD3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D3" w:rsidRDefault="008E3CD3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8E3CD3" w:rsidTr="00366BB7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D3" w:rsidRDefault="008E3CD3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А.Н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D3" w:rsidRDefault="008E3CD3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515</w:t>
            </w:r>
          </w:p>
          <w:p w:rsidR="00366BB7" w:rsidRDefault="00366BB7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тел. 60-71-44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D3" w:rsidRDefault="008E3CD3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 июня 2020 года</w:t>
            </w:r>
          </w:p>
          <w:p w:rsidR="008E3CD3" w:rsidRDefault="008E3CD3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 июня 2020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D3" w:rsidRDefault="008E3CD3">
            <w:pPr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13 часов 30 минут до 15 часов 00 минут</w:t>
            </w:r>
          </w:p>
        </w:tc>
      </w:tr>
      <w:tr w:rsidR="008E3CD3" w:rsidTr="00366BB7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D3" w:rsidRDefault="008E3CD3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Л.Ю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D3" w:rsidRDefault="008E3CD3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508</w:t>
            </w:r>
          </w:p>
          <w:p w:rsidR="00366BB7" w:rsidRDefault="00366BB7" w:rsidP="00366BB7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D3" w:rsidRDefault="008E3CD3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 июня 2020 года</w:t>
            </w:r>
          </w:p>
          <w:p w:rsidR="008E3CD3" w:rsidRDefault="008E3CD3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 июня 2020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D3" w:rsidRDefault="008E3CD3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9 часов 00 минут до 12 часов 00 минут</w:t>
            </w:r>
          </w:p>
        </w:tc>
      </w:tr>
    </w:tbl>
    <w:p w:rsidR="008E3CD3" w:rsidRDefault="008E3CD3" w:rsidP="008E3CD3">
      <w:pPr>
        <w:ind w:firstLine="708"/>
        <w:jc w:val="both"/>
        <w:rPr>
          <w:bCs/>
          <w:sz w:val="28"/>
          <w:szCs w:val="28"/>
        </w:rPr>
      </w:pPr>
    </w:p>
    <w:p w:rsidR="008E3CD3" w:rsidRDefault="008E3CD3" w:rsidP="008E3CD3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8E3CD3" w:rsidRDefault="008E3CD3" w:rsidP="008E3CD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 w:rsidRPr="00511DE7">
        <w:rPr>
          <w:bCs/>
          <w:sz w:val="28"/>
          <w:szCs w:val="28"/>
          <w:lang w:val="en-US"/>
        </w:rPr>
        <w:t>architect</w:t>
      </w:r>
      <w:r w:rsidRPr="00511DE7">
        <w:rPr>
          <w:bCs/>
          <w:sz w:val="28"/>
          <w:szCs w:val="28"/>
        </w:rPr>
        <w:t>@</w:t>
      </w:r>
      <w:proofErr w:type="spellStart"/>
      <w:r w:rsidRPr="00511DE7">
        <w:rPr>
          <w:bCs/>
          <w:sz w:val="28"/>
          <w:szCs w:val="28"/>
          <w:lang w:val="en-US"/>
        </w:rPr>
        <w:t>arhcity</w:t>
      </w:r>
      <w:proofErr w:type="spellEnd"/>
      <w:r w:rsidRPr="00511DE7">
        <w:rPr>
          <w:bCs/>
          <w:sz w:val="28"/>
          <w:szCs w:val="28"/>
        </w:rPr>
        <w:t>.</w:t>
      </w:r>
      <w:proofErr w:type="spellStart"/>
      <w:r w:rsidRPr="00511DE7"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8E3CD3" w:rsidRDefault="008E3CD3" w:rsidP="008E3CD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8E3CD3" w:rsidRDefault="008E3CD3" w:rsidP="008E3CD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8E3CD3" w:rsidRDefault="008E3CD3" w:rsidP="008E3CD3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застройке.</w:t>
      </w:r>
      <w:r>
        <w:rPr>
          <w:sz w:val="28"/>
          <w:szCs w:val="28"/>
        </w:rPr>
        <w:t xml:space="preserve"> </w:t>
      </w:r>
    </w:p>
    <w:p w:rsidR="008E3CD3" w:rsidRDefault="008E3CD3" w:rsidP="008E3CD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8E3CD3" w:rsidRDefault="008E3CD3" w:rsidP="008E3CD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Cs w:val="28"/>
        </w:rPr>
        <w:t xml:space="preserve"> </w:t>
      </w:r>
      <w:r>
        <w:rPr>
          <w:bCs/>
          <w:sz w:val="28"/>
          <w:szCs w:val="28"/>
        </w:rPr>
        <w:t>адрес электронной почты: architect@arhcity.ru</w:t>
      </w:r>
      <w:r>
        <w:rPr>
          <w:sz w:val="28"/>
          <w:szCs w:val="28"/>
        </w:rPr>
        <w:t>.</w:t>
      </w:r>
    </w:p>
    <w:p w:rsidR="008E3CD3" w:rsidRDefault="008E3CD3" w:rsidP="008E3CD3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color w:val="auto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r w:rsidRPr="00511DE7">
        <w:rPr>
          <w:bCs/>
          <w:sz w:val="28"/>
          <w:szCs w:val="28"/>
        </w:rPr>
        <w:t>http://www.arhcity.ru/?page=2418/0</w:t>
      </w:r>
      <w:r w:rsidRPr="00511DE7">
        <w:rPr>
          <w:rStyle w:val="a3"/>
          <w:bCs/>
          <w:color w:val="auto"/>
          <w:sz w:val="28"/>
          <w:szCs w:val="28"/>
          <w:u w:val="none"/>
        </w:rPr>
        <w:t>.</w:t>
      </w:r>
    </w:p>
    <w:p w:rsidR="004802AE" w:rsidRDefault="004802AE"/>
    <w:sectPr w:rsidR="004802AE" w:rsidSect="008E3CD3">
      <w:pgSz w:w="11906" w:h="16838"/>
      <w:pgMar w:top="284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E2A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57CEA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46E2A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66BB7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1DE7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19DB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CD3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E3C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E3C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5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541</Words>
  <Characters>3085</Characters>
  <Application>Microsoft Office Word</Application>
  <DocSecurity>0</DocSecurity>
  <Lines>25</Lines>
  <Paragraphs>7</Paragraphs>
  <ScaleCrop>false</ScaleCrop>
  <Company/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6</cp:revision>
  <dcterms:created xsi:type="dcterms:W3CDTF">2020-05-07T07:35:00Z</dcterms:created>
  <dcterms:modified xsi:type="dcterms:W3CDTF">2020-05-14T12:25:00Z</dcterms:modified>
</cp:coreProperties>
</file>